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20" w:rsidRPr="00763022" w:rsidRDefault="00CF1920" w:rsidP="00CF1920">
      <w:pPr>
        <w:spacing w:line="520" w:lineRule="exact"/>
        <w:jc w:val="left"/>
        <w:rPr>
          <w:rFonts w:ascii="黑体" w:eastAsia="黑体" w:hAnsi="黑体"/>
          <w:sz w:val="32"/>
          <w:szCs w:val="32"/>
        </w:rPr>
      </w:pPr>
      <w:r w:rsidRPr="00763022">
        <w:rPr>
          <w:rFonts w:ascii="黑体" w:eastAsia="黑体" w:hAnsi="黑体" w:hint="eastAsia"/>
          <w:sz w:val="32"/>
          <w:szCs w:val="32"/>
        </w:rPr>
        <w:t>附件2：</w:t>
      </w:r>
    </w:p>
    <w:p w:rsidR="00CF1920" w:rsidRPr="00763022" w:rsidRDefault="00CF1920" w:rsidP="00CF1920">
      <w:pPr>
        <w:spacing w:line="520" w:lineRule="exact"/>
        <w:jc w:val="left"/>
        <w:rPr>
          <w:rFonts w:ascii="仿宋_GB2312" w:eastAsia="仿宋_GB2312" w:hAnsi="仿宋"/>
          <w:sz w:val="32"/>
          <w:szCs w:val="32"/>
        </w:rPr>
      </w:pPr>
    </w:p>
    <w:p w:rsidR="00CF1920" w:rsidRPr="00763022" w:rsidRDefault="00CF1920" w:rsidP="00CF1920">
      <w:pPr>
        <w:spacing w:line="520" w:lineRule="exact"/>
        <w:jc w:val="center"/>
        <w:rPr>
          <w:rFonts w:ascii="方正小标宋简体" w:eastAsia="方正小标宋简体" w:hAnsiTheme="majorEastAsia"/>
          <w:sz w:val="44"/>
          <w:szCs w:val="44"/>
        </w:rPr>
      </w:pPr>
      <w:r w:rsidRPr="00763022">
        <w:rPr>
          <w:rFonts w:ascii="方正小标宋简体" w:eastAsia="方正小标宋简体" w:hAnsiTheme="majorEastAsia" w:hint="eastAsia"/>
          <w:sz w:val="44"/>
          <w:szCs w:val="44"/>
        </w:rPr>
        <w:t>徐州市建设单位项目负责人、施工项目经理、项目总监理工程师安全考核办法</w:t>
      </w:r>
    </w:p>
    <w:p w:rsidR="00CF1920" w:rsidRPr="00763022" w:rsidRDefault="00CF1920" w:rsidP="00CF1920">
      <w:pPr>
        <w:spacing w:line="520" w:lineRule="exact"/>
        <w:rPr>
          <w:rFonts w:ascii="仿宋_GB2312" w:eastAsia="仿宋_GB2312" w:hAnsi="仿宋"/>
          <w:sz w:val="32"/>
          <w:szCs w:val="32"/>
        </w:rPr>
      </w:pP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依据《中华人民共和国安全生产法》《中华人民共和国建筑法》《建设工程安全生产管理条例》《</w:t>
      </w:r>
      <w:r w:rsidRPr="00763022">
        <w:rPr>
          <w:rFonts w:ascii="仿宋_GB2312" w:eastAsia="仿宋_GB2312" w:hAnsi="仿宋" w:hint="eastAsia"/>
          <w:color w:val="333333"/>
          <w:sz w:val="32"/>
          <w:szCs w:val="32"/>
          <w:shd w:val="clear" w:color="auto" w:fill="FFFFFF"/>
        </w:rPr>
        <w:t>建筑施工企业主要负责人、项目负责人和专职安全生产管理人员安全生产管理规定</w:t>
      </w:r>
      <w:r w:rsidRPr="00763022">
        <w:rPr>
          <w:rFonts w:ascii="仿宋_GB2312" w:eastAsia="仿宋_GB2312" w:hAnsi="仿宋" w:hint="eastAsia"/>
          <w:sz w:val="32"/>
          <w:szCs w:val="32"/>
        </w:rPr>
        <w:t>》等法律法规规定，结合徐州市本地安全生产监管情况，制定本办法。</w:t>
      </w:r>
    </w:p>
    <w:p w:rsidR="00CF1920" w:rsidRPr="00763022" w:rsidRDefault="00CF1920" w:rsidP="00CF1920">
      <w:pPr>
        <w:spacing w:line="520" w:lineRule="exact"/>
        <w:ind w:firstLine="645"/>
        <w:rPr>
          <w:rFonts w:ascii="黑体" w:eastAsia="黑体" w:hAnsi="黑体"/>
          <w:sz w:val="32"/>
          <w:szCs w:val="32"/>
        </w:rPr>
      </w:pPr>
      <w:r w:rsidRPr="00763022">
        <w:rPr>
          <w:rFonts w:ascii="黑体" w:eastAsia="黑体" w:hAnsi="黑体" w:hint="eastAsia"/>
          <w:sz w:val="32"/>
          <w:szCs w:val="32"/>
        </w:rPr>
        <w:t>一、考核范围</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徐州市行政辖区内所有在建工程项目的建设单位项目负责人、施工项目经理、项目总监理工程师。</w:t>
      </w:r>
    </w:p>
    <w:p w:rsidR="00CF1920" w:rsidRPr="00763022" w:rsidRDefault="00CF1920" w:rsidP="00CF1920">
      <w:pPr>
        <w:spacing w:line="520" w:lineRule="exact"/>
        <w:ind w:firstLine="645"/>
        <w:rPr>
          <w:rFonts w:ascii="黑体" w:eastAsia="黑体" w:hAnsi="黑体"/>
          <w:sz w:val="32"/>
          <w:szCs w:val="32"/>
        </w:rPr>
      </w:pPr>
      <w:r w:rsidRPr="00763022">
        <w:rPr>
          <w:rFonts w:ascii="黑体" w:eastAsia="黑体" w:hAnsi="黑体" w:hint="eastAsia"/>
          <w:sz w:val="32"/>
          <w:szCs w:val="32"/>
        </w:rPr>
        <w:t>二、考核方式</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各建筑施工安全监督机构负责监管项目安全考核；并将考核结果经机构主要负责人审核后，报属地住建部门。</w:t>
      </w:r>
    </w:p>
    <w:p w:rsidR="00CF1920" w:rsidRPr="00763022" w:rsidRDefault="00CF1920" w:rsidP="00CF1920">
      <w:pPr>
        <w:spacing w:line="520" w:lineRule="exact"/>
        <w:ind w:firstLine="645"/>
        <w:rPr>
          <w:rFonts w:ascii="黑体" w:eastAsia="黑体" w:hAnsi="黑体"/>
          <w:sz w:val="32"/>
          <w:szCs w:val="32"/>
        </w:rPr>
      </w:pPr>
      <w:r w:rsidRPr="00763022">
        <w:rPr>
          <w:rFonts w:ascii="黑体" w:eastAsia="黑体" w:hAnsi="黑体" w:hint="eastAsia"/>
          <w:sz w:val="32"/>
          <w:szCs w:val="32"/>
        </w:rPr>
        <w:t>三、扣分标准</w:t>
      </w:r>
    </w:p>
    <w:p w:rsidR="00CF1920" w:rsidRPr="00763022" w:rsidRDefault="00CF1920" w:rsidP="00CF1920">
      <w:pPr>
        <w:spacing w:line="520" w:lineRule="exact"/>
        <w:ind w:firstLine="645"/>
        <w:rPr>
          <w:rFonts w:ascii="楷体_GB2312" w:eastAsia="楷体_GB2312" w:hAnsi="楷体"/>
          <w:sz w:val="32"/>
          <w:szCs w:val="32"/>
        </w:rPr>
      </w:pPr>
      <w:r w:rsidRPr="00763022">
        <w:rPr>
          <w:rFonts w:ascii="楷体_GB2312" w:eastAsia="楷体_GB2312" w:hAnsi="楷体" w:hint="eastAsia"/>
          <w:sz w:val="32"/>
          <w:szCs w:val="32"/>
        </w:rPr>
        <w:t>（一）建设单位项目负责人</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1</w:t>
      </w:r>
      <w:r>
        <w:rPr>
          <w:rFonts w:ascii="仿宋_GB2312" w:eastAsia="仿宋_GB2312" w:hAnsi="仿宋" w:hint="eastAsia"/>
          <w:sz w:val="32"/>
          <w:szCs w:val="32"/>
        </w:rPr>
        <w:t>.</w:t>
      </w:r>
      <w:r w:rsidRPr="00763022">
        <w:rPr>
          <w:rFonts w:ascii="仿宋_GB2312" w:eastAsia="仿宋_GB2312" w:hAnsi="仿宋" w:hint="eastAsia"/>
          <w:sz w:val="32"/>
          <w:szCs w:val="32"/>
        </w:rPr>
        <w:t>负责项目发生责任等级安全生产事故的，扣12分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2</w:t>
      </w:r>
      <w:r>
        <w:rPr>
          <w:rFonts w:ascii="仿宋_GB2312" w:eastAsia="仿宋_GB2312" w:hAnsi="仿宋" w:hint="eastAsia"/>
          <w:sz w:val="32"/>
          <w:szCs w:val="32"/>
        </w:rPr>
        <w:t>.</w:t>
      </w:r>
      <w:r w:rsidRPr="00763022">
        <w:rPr>
          <w:rFonts w:ascii="仿宋_GB2312" w:eastAsia="仿宋_GB2312" w:hAnsi="仿宋" w:hint="eastAsia"/>
          <w:sz w:val="32"/>
          <w:szCs w:val="32"/>
        </w:rPr>
        <w:t>未办理施工许可手续即组织施工的，扣6分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3</w:t>
      </w:r>
      <w:r>
        <w:rPr>
          <w:rFonts w:ascii="仿宋_GB2312" w:eastAsia="仿宋_GB2312" w:hAnsi="仿宋" w:hint="eastAsia"/>
          <w:sz w:val="32"/>
          <w:szCs w:val="32"/>
        </w:rPr>
        <w:t>.</w:t>
      </w:r>
      <w:r w:rsidRPr="00763022">
        <w:rPr>
          <w:rFonts w:ascii="仿宋_GB2312" w:eastAsia="仿宋_GB2312" w:hAnsi="仿宋" w:hint="eastAsia"/>
          <w:sz w:val="32"/>
          <w:szCs w:val="32"/>
        </w:rPr>
        <w:t>未按规定与施工单位或组织相关联单位之间签订安全生产协议的，扣3分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3</w:t>
      </w:r>
      <w:r>
        <w:rPr>
          <w:rFonts w:ascii="仿宋_GB2312" w:eastAsia="仿宋_GB2312" w:hAnsi="仿宋" w:hint="eastAsia"/>
          <w:sz w:val="32"/>
          <w:szCs w:val="32"/>
        </w:rPr>
        <w:t>.</w:t>
      </w:r>
      <w:r w:rsidRPr="00763022">
        <w:rPr>
          <w:rFonts w:ascii="仿宋_GB2312" w:eastAsia="仿宋_GB2312" w:hAnsi="仿宋" w:hint="eastAsia"/>
          <w:sz w:val="32"/>
          <w:szCs w:val="32"/>
        </w:rPr>
        <w:t>开工前未按规定向施工单位提供施工现场及毗邻区域内相关资料的，扣2分；如与发生施工安全事故有相关联责任的，再扣2分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lastRenderedPageBreak/>
        <w:t>4</w:t>
      </w:r>
      <w:r>
        <w:rPr>
          <w:rFonts w:ascii="仿宋_GB2312" w:eastAsia="仿宋_GB2312" w:hAnsi="仿宋" w:hint="eastAsia"/>
          <w:sz w:val="32"/>
          <w:szCs w:val="32"/>
        </w:rPr>
        <w:t>.</w:t>
      </w:r>
      <w:r w:rsidRPr="00763022">
        <w:rPr>
          <w:rFonts w:ascii="仿宋_GB2312" w:eastAsia="仿宋_GB2312" w:hAnsi="仿宋" w:hint="eastAsia"/>
          <w:sz w:val="32"/>
          <w:szCs w:val="32"/>
        </w:rPr>
        <w:t>未按规定组织编制危大工程清单的，扣2分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5</w:t>
      </w:r>
      <w:r>
        <w:rPr>
          <w:rFonts w:ascii="仿宋_GB2312" w:eastAsia="仿宋_GB2312" w:hAnsi="仿宋" w:hint="eastAsia"/>
          <w:sz w:val="32"/>
          <w:szCs w:val="32"/>
        </w:rPr>
        <w:t>.</w:t>
      </w:r>
      <w:r w:rsidRPr="00763022">
        <w:rPr>
          <w:rFonts w:ascii="仿宋_GB2312" w:eastAsia="仿宋_GB2312" w:hAnsi="仿宋" w:hint="eastAsia"/>
          <w:sz w:val="32"/>
          <w:szCs w:val="32"/>
        </w:rPr>
        <w:t>未按合同约定及时足额支付安全经费的，扣2分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6</w:t>
      </w:r>
      <w:r>
        <w:rPr>
          <w:rFonts w:ascii="仿宋_GB2312" w:eastAsia="仿宋_GB2312" w:hAnsi="仿宋" w:hint="eastAsia"/>
          <w:sz w:val="32"/>
          <w:szCs w:val="32"/>
        </w:rPr>
        <w:t>.</w:t>
      </w:r>
      <w:r w:rsidRPr="00763022">
        <w:rPr>
          <w:rFonts w:ascii="仿宋_GB2312" w:eastAsia="仿宋_GB2312" w:hAnsi="仿宋" w:hint="eastAsia"/>
          <w:sz w:val="32"/>
          <w:szCs w:val="32"/>
        </w:rPr>
        <w:t>违章指挥施工单位现场施工的，扣6分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7</w:t>
      </w:r>
      <w:r>
        <w:rPr>
          <w:rFonts w:ascii="仿宋_GB2312" w:eastAsia="仿宋_GB2312" w:hAnsi="仿宋" w:hint="eastAsia"/>
          <w:sz w:val="32"/>
          <w:szCs w:val="32"/>
        </w:rPr>
        <w:t>.</w:t>
      </w:r>
      <w:r w:rsidRPr="00763022">
        <w:rPr>
          <w:rFonts w:ascii="仿宋_GB2312" w:eastAsia="仿宋_GB2312" w:hAnsi="仿宋" w:cs="Arial" w:hint="eastAsia"/>
          <w:color w:val="333333"/>
          <w:sz w:val="32"/>
          <w:szCs w:val="32"/>
          <w:shd w:val="clear" w:color="auto" w:fill="FFFFFF"/>
        </w:rPr>
        <w:t>未按规定委托具有相应勘察资质的第三方单位对超过一定规模的危大工程中的基坑工程进行监测的</w:t>
      </w:r>
      <w:r w:rsidRPr="00763022">
        <w:rPr>
          <w:rFonts w:ascii="仿宋_GB2312" w:eastAsia="仿宋_GB2312" w:hAnsi="仿宋" w:hint="eastAsia"/>
          <w:sz w:val="32"/>
          <w:szCs w:val="32"/>
        </w:rPr>
        <w:t>，扣3分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8</w:t>
      </w:r>
      <w:r>
        <w:rPr>
          <w:rFonts w:ascii="仿宋_GB2312" w:eastAsia="仿宋_GB2312" w:hAnsi="仿宋" w:hint="eastAsia"/>
          <w:sz w:val="32"/>
          <w:szCs w:val="32"/>
        </w:rPr>
        <w:t>.</w:t>
      </w:r>
      <w:r w:rsidRPr="00763022">
        <w:rPr>
          <w:rFonts w:ascii="仿宋_GB2312" w:eastAsia="仿宋_GB2312" w:hAnsi="仿宋" w:hint="eastAsia"/>
          <w:sz w:val="32"/>
          <w:szCs w:val="32"/>
        </w:rPr>
        <w:t>未按规定将</w:t>
      </w:r>
      <w:r w:rsidRPr="00763022">
        <w:rPr>
          <w:rFonts w:ascii="仿宋_GB2312" w:eastAsia="仿宋_GB2312" w:hAnsi="仿宋" w:cs="Arial" w:hint="eastAsia"/>
          <w:color w:val="333333"/>
          <w:sz w:val="32"/>
          <w:szCs w:val="32"/>
          <w:shd w:val="clear" w:color="auto" w:fill="FFFFFF"/>
        </w:rPr>
        <w:t>基坑工程委托给具备包含相应等级岩土工程设计分项的工程勘察资质的设计单位的，深基坑设计施工图未通过专家评审，即组织施工的，扣3分</w:t>
      </w:r>
      <w:r>
        <w:rPr>
          <w:rFonts w:ascii="仿宋_GB2312" w:eastAsia="仿宋_GB2312" w:hAnsi="仿宋" w:cs="Arial" w:hint="eastAsia"/>
          <w:color w:val="333333"/>
          <w:sz w:val="32"/>
          <w:szCs w:val="32"/>
          <w:shd w:val="clear" w:color="auto" w:fill="FFFFFF"/>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9</w:t>
      </w:r>
      <w:r>
        <w:rPr>
          <w:rFonts w:ascii="仿宋_GB2312" w:eastAsia="仿宋_GB2312" w:hAnsi="仿宋" w:hint="eastAsia"/>
          <w:sz w:val="32"/>
          <w:szCs w:val="32"/>
        </w:rPr>
        <w:t>.</w:t>
      </w:r>
      <w:r w:rsidRPr="00763022">
        <w:rPr>
          <w:rFonts w:ascii="仿宋_GB2312" w:eastAsia="仿宋_GB2312" w:hAnsi="仿宋" w:hint="eastAsia"/>
          <w:sz w:val="32"/>
          <w:szCs w:val="32"/>
        </w:rPr>
        <w:t>接到监理单位报告施工单位未按要求进行整改的、不予制止的，或不按合同约定处理的，扣3分。</w:t>
      </w:r>
    </w:p>
    <w:p w:rsidR="00CF1920" w:rsidRPr="00763022" w:rsidRDefault="00CF1920" w:rsidP="00CF1920">
      <w:pPr>
        <w:spacing w:line="520" w:lineRule="exact"/>
        <w:ind w:firstLine="645"/>
        <w:rPr>
          <w:rFonts w:ascii="楷体_GB2312" w:eastAsia="楷体_GB2312" w:hAnsi="楷体"/>
          <w:sz w:val="32"/>
          <w:szCs w:val="32"/>
        </w:rPr>
      </w:pPr>
      <w:r w:rsidRPr="00763022">
        <w:rPr>
          <w:rFonts w:ascii="楷体_GB2312" w:eastAsia="楷体_GB2312" w:hAnsi="楷体" w:hint="eastAsia"/>
          <w:sz w:val="32"/>
          <w:szCs w:val="32"/>
        </w:rPr>
        <w:t>（二）施工项目经理</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1</w:t>
      </w:r>
      <w:r>
        <w:rPr>
          <w:rFonts w:ascii="仿宋_GB2312" w:eastAsia="仿宋_GB2312" w:hAnsi="仿宋" w:hint="eastAsia"/>
          <w:sz w:val="32"/>
          <w:szCs w:val="32"/>
        </w:rPr>
        <w:t>.</w:t>
      </w:r>
      <w:r w:rsidRPr="00763022">
        <w:rPr>
          <w:rFonts w:ascii="仿宋_GB2312" w:eastAsia="仿宋_GB2312" w:hAnsi="仿宋" w:hint="eastAsia"/>
          <w:sz w:val="32"/>
          <w:szCs w:val="32"/>
        </w:rPr>
        <w:t>负责项目发生责任等级安全生产事故的，扣12分；未按规定及时、如实报告施工现场安全生产事故的，扣6分；瞒报安全生产事故的，扣12分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2</w:t>
      </w:r>
      <w:r>
        <w:rPr>
          <w:rFonts w:ascii="仿宋_GB2312" w:eastAsia="仿宋_GB2312" w:hAnsi="仿宋" w:hint="eastAsia"/>
          <w:sz w:val="32"/>
          <w:szCs w:val="32"/>
        </w:rPr>
        <w:t>.</w:t>
      </w:r>
      <w:r w:rsidRPr="00763022">
        <w:rPr>
          <w:rFonts w:ascii="仿宋_GB2312" w:eastAsia="仿宋_GB2312" w:hAnsi="仿宋" w:hint="eastAsia"/>
          <w:sz w:val="32"/>
          <w:szCs w:val="32"/>
        </w:rPr>
        <w:t>未取得施工许可手续即组织施工的，扣6分</w:t>
      </w:r>
      <w:r>
        <w:rPr>
          <w:rFonts w:ascii="仿宋_GB2312" w:eastAsia="仿宋_GB2312" w:hAnsi="仿宋" w:hint="eastAsia"/>
          <w:sz w:val="32"/>
          <w:szCs w:val="32"/>
        </w:rPr>
        <w:t>;</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3</w:t>
      </w:r>
      <w:r>
        <w:rPr>
          <w:rFonts w:ascii="仿宋_GB2312" w:eastAsia="仿宋_GB2312" w:hAnsi="仿宋" w:hint="eastAsia"/>
          <w:sz w:val="32"/>
          <w:szCs w:val="32"/>
        </w:rPr>
        <w:t>.</w:t>
      </w:r>
      <w:r w:rsidRPr="00763022">
        <w:rPr>
          <w:rFonts w:ascii="仿宋_GB2312" w:eastAsia="仿宋_GB2312" w:hAnsi="仿宋" w:hint="eastAsia"/>
          <w:sz w:val="32"/>
          <w:szCs w:val="32"/>
        </w:rPr>
        <w:t>未按规定与建设单位或拒绝与相关联单位之间签订安全生产协议的，扣3分</w:t>
      </w:r>
      <w:r>
        <w:rPr>
          <w:rFonts w:ascii="仿宋_GB2312" w:eastAsia="仿宋_GB2312" w:hAnsi="仿宋" w:hint="eastAsia"/>
          <w:sz w:val="32"/>
          <w:szCs w:val="32"/>
        </w:rPr>
        <w:t>;</w:t>
      </w:r>
    </w:p>
    <w:p w:rsidR="00CF1920" w:rsidRPr="00763022" w:rsidRDefault="00CF1920" w:rsidP="00CF1920">
      <w:pPr>
        <w:spacing w:line="520" w:lineRule="exact"/>
        <w:ind w:firstLineChars="200" w:firstLine="640"/>
        <w:rPr>
          <w:rFonts w:ascii="仿宋_GB2312" w:eastAsia="仿宋_GB2312" w:hAnsi="仿宋"/>
          <w:sz w:val="32"/>
          <w:szCs w:val="32"/>
        </w:rPr>
      </w:pPr>
      <w:r w:rsidRPr="00763022">
        <w:rPr>
          <w:rFonts w:ascii="仿宋_GB2312" w:eastAsia="仿宋_GB2312" w:hAnsi="仿宋" w:hint="eastAsia"/>
          <w:sz w:val="32"/>
          <w:szCs w:val="32"/>
        </w:rPr>
        <w:t>4</w:t>
      </w:r>
      <w:r>
        <w:rPr>
          <w:rFonts w:ascii="仿宋_GB2312" w:eastAsia="仿宋_GB2312" w:hAnsi="仿宋" w:hint="eastAsia"/>
          <w:sz w:val="32"/>
          <w:szCs w:val="32"/>
        </w:rPr>
        <w:t>.</w:t>
      </w:r>
      <w:r w:rsidRPr="00763022">
        <w:rPr>
          <w:rFonts w:ascii="仿宋_GB2312" w:eastAsia="仿宋_GB2312" w:hAnsi="仿宋" w:hint="eastAsia"/>
          <w:sz w:val="32"/>
          <w:szCs w:val="32"/>
        </w:rPr>
        <w:t>未按规定配备项目专职安全生产管理人员的，扣3分</w:t>
      </w:r>
      <w:r>
        <w:rPr>
          <w:rFonts w:ascii="仿宋_GB2312" w:eastAsia="仿宋_GB2312" w:hAnsi="仿宋" w:hint="eastAsia"/>
          <w:sz w:val="32"/>
          <w:szCs w:val="32"/>
        </w:rPr>
        <w:t>;</w:t>
      </w:r>
    </w:p>
    <w:p w:rsidR="00CF1920" w:rsidRPr="00763022" w:rsidRDefault="00CF1920" w:rsidP="00CF1920">
      <w:pPr>
        <w:spacing w:line="520" w:lineRule="exact"/>
        <w:ind w:firstLineChars="200" w:firstLine="640"/>
        <w:rPr>
          <w:rFonts w:ascii="仿宋_GB2312" w:eastAsia="仿宋_GB2312" w:hAnsi="仿宋"/>
          <w:sz w:val="32"/>
          <w:szCs w:val="32"/>
        </w:rPr>
      </w:pPr>
      <w:r w:rsidRPr="00763022">
        <w:rPr>
          <w:rFonts w:ascii="仿宋_GB2312" w:eastAsia="仿宋_GB2312" w:hAnsi="仿宋" w:hint="eastAsia"/>
          <w:sz w:val="32"/>
          <w:szCs w:val="32"/>
        </w:rPr>
        <w:t>5</w:t>
      </w:r>
      <w:r>
        <w:rPr>
          <w:rFonts w:ascii="仿宋_GB2312" w:eastAsia="仿宋_GB2312" w:hAnsi="仿宋" w:hint="eastAsia"/>
          <w:sz w:val="32"/>
          <w:szCs w:val="32"/>
        </w:rPr>
        <w:t>.</w:t>
      </w:r>
      <w:r w:rsidRPr="00763022">
        <w:rPr>
          <w:rFonts w:ascii="仿宋_GB2312" w:eastAsia="仿宋_GB2312" w:hAnsi="仿宋" w:hint="eastAsia"/>
          <w:sz w:val="32"/>
          <w:szCs w:val="32"/>
        </w:rPr>
        <w:t>未按规定健全现场全员安全生产责任制度的，扣3分</w:t>
      </w:r>
      <w:r>
        <w:rPr>
          <w:rFonts w:ascii="仿宋_GB2312" w:eastAsia="仿宋_GB2312" w:hAnsi="仿宋" w:hint="eastAsia"/>
          <w:sz w:val="32"/>
          <w:szCs w:val="32"/>
        </w:rPr>
        <w:t>;</w:t>
      </w:r>
    </w:p>
    <w:p w:rsidR="00CF1920" w:rsidRPr="00763022" w:rsidRDefault="00CF1920" w:rsidP="00CF1920">
      <w:pPr>
        <w:spacing w:line="520" w:lineRule="exact"/>
        <w:ind w:firstLineChars="200" w:firstLine="640"/>
        <w:rPr>
          <w:rFonts w:ascii="仿宋_GB2312" w:eastAsia="仿宋_GB2312" w:hAnsi="仿宋"/>
          <w:sz w:val="32"/>
          <w:szCs w:val="32"/>
        </w:rPr>
      </w:pPr>
      <w:r w:rsidRPr="00763022">
        <w:rPr>
          <w:rFonts w:ascii="仿宋_GB2312" w:eastAsia="仿宋_GB2312" w:hAnsi="仿宋" w:hint="eastAsia"/>
          <w:sz w:val="32"/>
          <w:szCs w:val="32"/>
        </w:rPr>
        <w:t>6</w:t>
      </w:r>
      <w:r>
        <w:rPr>
          <w:rFonts w:ascii="仿宋_GB2312" w:eastAsia="仿宋_GB2312" w:hAnsi="仿宋" w:hint="eastAsia"/>
          <w:sz w:val="32"/>
          <w:szCs w:val="32"/>
        </w:rPr>
        <w:t>.</w:t>
      </w:r>
      <w:r w:rsidRPr="00763022">
        <w:rPr>
          <w:rFonts w:ascii="仿宋_GB2312" w:eastAsia="仿宋_GB2312" w:hAnsi="仿宋" w:hint="eastAsia"/>
          <w:sz w:val="32"/>
          <w:szCs w:val="32"/>
        </w:rPr>
        <w:t>按规定对从业人员进行安全生产教育和培训的，扣2分</w:t>
      </w:r>
      <w:r>
        <w:rPr>
          <w:rFonts w:ascii="仿宋_GB2312" w:eastAsia="仿宋_GB2312" w:hAnsi="仿宋" w:hint="eastAsia"/>
          <w:sz w:val="32"/>
          <w:szCs w:val="32"/>
        </w:rPr>
        <w:t>;</w:t>
      </w:r>
    </w:p>
    <w:p w:rsidR="00CF1920" w:rsidRPr="00763022" w:rsidRDefault="00CF1920" w:rsidP="00CF1920">
      <w:pPr>
        <w:spacing w:line="520" w:lineRule="exact"/>
        <w:ind w:firstLineChars="200" w:firstLine="640"/>
        <w:rPr>
          <w:rFonts w:ascii="仿宋_GB2312" w:eastAsia="仿宋_GB2312" w:hAnsi="仿宋"/>
          <w:sz w:val="32"/>
          <w:szCs w:val="32"/>
        </w:rPr>
      </w:pPr>
      <w:r w:rsidRPr="00763022">
        <w:rPr>
          <w:rFonts w:ascii="仿宋_GB2312" w:eastAsia="仿宋_GB2312" w:hAnsi="仿宋" w:hint="eastAsia"/>
          <w:sz w:val="32"/>
          <w:szCs w:val="32"/>
        </w:rPr>
        <w:t>7</w:t>
      </w:r>
      <w:r>
        <w:rPr>
          <w:rFonts w:ascii="仿宋_GB2312" w:eastAsia="仿宋_GB2312" w:hAnsi="仿宋" w:hint="eastAsia"/>
          <w:sz w:val="32"/>
          <w:szCs w:val="32"/>
        </w:rPr>
        <w:t>.</w:t>
      </w:r>
      <w:r w:rsidR="00DD4378" w:rsidRPr="00DD4378">
        <w:rPr>
          <w:rFonts w:ascii="仿宋_GB2312" w:eastAsia="仿宋_GB2312" w:hAnsi="仿宋" w:hint="eastAsia"/>
          <w:sz w:val="32"/>
          <w:szCs w:val="32"/>
        </w:rPr>
        <w:t>未按规定发放、使用安全帽等个人防护用品的</w:t>
      </w:r>
      <w:r w:rsidRPr="00763022">
        <w:rPr>
          <w:rFonts w:ascii="仿宋_GB2312" w:eastAsia="仿宋_GB2312" w:hAnsi="仿宋" w:hint="eastAsia"/>
          <w:sz w:val="32"/>
          <w:szCs w:val="32"/>
        </w:rPr>
        <w:t>，扣1分</w:t>
      </w:r>
      <w:r>
        <w:rPr>
          <w:rFonts w:ascii="仿宋_GB2312" w:eastAsia="仿宋_GB2312" w:hAnsi="仿宋" w:hint="eastAsia"/>
          <w:sz w:val="32"/>
          <w:szCs w:val="32"/>
        </w:rPr>
        <w:t>;</w:t>
      </w:r>
    </w:p>
    <w:p w:rsidR="00CF1920" w:rsidRPr="00763022" w:rsidRDefault="00CF1920" w:rsidP="00CF1920">
      <w:pPr>
        <w:spacing w:line="520" w:lineRule="exact"/>
        <w:ind w:firstLineChars="200" w:firstLine="640"/>
        <w:rPr>
          <w:rFonts w:ascii="仿宋_GB2312" w:eastAsia="仿宋_GB2312" w:hAnsi="仿宋"/>
          <w:color w:val="000000"/>
          <w:sz w:val="32"/>
          <w:szCs w:val="32"/>
          <w:shd w:val="clear" w:color="auto" w:fill="FFFFFF"/>
        </w:rPr>
      </w:pPr>
      <w:r w:rsidRPr="00763022">
        <w:rPr>
          <w:rFonts w:ascii="仿宋_GB2312" w:eastAsia="仿宋_GB2312" w:hAnsi="仿宋" w:hint="eastAsia"/>
          <w:sz w:val="32"/>
          <w:szCs w:val="32"/>
        </w:rPr>
        <w:t>8</w:t>
      </w:r>
      <w:r>
        <w:rPr>
          <w:rFonts w:ascii="仿宋_GB2312" w:eastAsia="仿宋_GB2312" w:hAnsi="仿宋" w:hint="eastAsia"/>
          <w:sz w:val="32"/>
          <w:szCs w:val="32"/>
        </w:rPr>
        <w:t>.</w:t>
      </w:r>
      <w:r w:rsidRPr="00763022">
        <w:rPr>
          <w:rFonts w:ascii="仿宋_GB2312" w:eastAsia="仿宋_GB2312" w:hAnsi="仿宋" w:hint="eastAsia"/>
          <w:sz w:val="32"/>
          <w:szCs w:val="32"/>
        </w:rPr>
        <w:t>施工现场未按规定在</w:t>
      </w:r>
      <w:r w:rsidRPr="00763022">
        <w:rPr>
          <w:rFonts w:ascii="仿宋_GB2312" w:eastAsia="仿宋_GB2312" w:hAnsi="仿宋" w:hint="eastAsia"/>
          <w:color w:val="000000"/>
          <w:sz w:val="32"/>
          <w:szCs w:val="32"/>
          <w:shd w:val="clear" w:color="auto" w:fill="FFFFFF"/>
        </w:rPr>
        <w:t>危险部位，设置明显的安全警示标志的，扣1分</w:t>
      </w:r>
      <w:r>
        <w:rPr>
          <w:rFonts w:ascii="仿宋_GB2312" w:eastAsia="仿宋_GB2312" w:hAnsi="仿宋" w:hint="eastAsia"/>
          <w:color w:val="000000"/>
          <w:sz w:val="32"/>
          <w:szCs w:val="32"/>
          <w:shd w:val="clear" w:color="auto" w:fill="FFFFFF"/>
        </w:rPr>
        <w:t>;</w:t>
      </w:r>
    </w:p>
    <w:p w:rsidR="00CF1920" w:rsidRPr="00763022" w:rsidRDefault="00CF1920" w:rsidP="00CF1920">
      <w:pPr>
        <w:spacing w:line="520" w:lineRule="exact"/>
        <w:ind w:firstLineChars="200" w:firstLine="640"/>
        <w:rPr>
          <w:rFonts w:ascii="仿宋_GB2312" w:eastAsia="仿宋_GB2312" w:hAnsi="仿宋"/>
          <w:color w:val="000000"/>
          <w:sz w:val="32"/>
          <w:szCs w:val="32"/>
          <w:shd w:val="clear" w:color="auto" w:fill="FFFFFF"/>
        </w:rPr>
      </w:pPr>
      <w:r w:rsidRPr="00763022">
        <w:rPr>
          <w:rFonts w:ascii="仿宋_GB2312" w:eastAsia="仿宋_GB2312" w:hAnsi="仿宋" w:hint="eastAsia"/>
          <w:color w:val="000000"/>
          <w:sz w:val="32"/>
          <w:szCs w:val="32"/>
          <w:shd w:val="clear" w:color="auto" w:fill="FFFFFF"/>
        </w:rPr>
        <w:t>9</w:t>
      </w:r>
      <w:r>
        <w:rPr>
          <w:rFonts w:ascii="仿宋_GB2312" w:eastAsia="仿宋_GB2312" w:hAnsi="仿宋" w:hint="eastAsia"/>
          <w:color w:val="000000"/>
          <w:sz w:val="32"/>
          <w:szCs w:val="32"/>
          <w:shd w:val="clear" w:color="auto" w:fill="FFFFFF"/>
        </w:rPr>
        <w:t>.</w:t>
      </w:r>
      <w:r w:rsidRPr="00763022">
        <w:rPr>
          <w:rFonts w:ascii="仿宋_GB2312" w:eastAsia="仿宋_GB2312" w:hAnsi="仿宋" w:hint="eastAsia"/>
          <w:color w:val="000000"/>
          <w:sz w:val="32"/>
          <w:szCs w:val="32"/>
          <w:shd w:val="clear" w:color="auto" w:fill="FFFFFF"/>
        </w:rPr>
        <w:t>未按规定执行施工现场带班制度的，扣2分</w:t>
      </w:r>
      <w:r>
        <w:rPr>
          <w:rFonts w:ascii="仿宋_GB2312" w:eastAsia="仿宋_GB2312" w:hAnsi="仿宋" w:hint="eastAsia"/>
          <w:color w:val="000000"/>
          <w:sz w:val="32"/>
          <w:szCs w:val="32"/>
          <w:shd w:val="clear" w:color="auto" w:fill="FFFFFF"/>
        </w:rPr>
        <w:t>;</w:t>
      </w:r>
    </w:p>
    <w:p w:rsidR="00CF1920" w:rsidRPr="00763022" w:rsidRDefault="00CF1920" w:rsidP="00CF1920">
      <w:pPr>
        <w:spacing w:line="520" w:lineRule="exact"/>
        <w:ind w:firstLineChars="200" w:firstLine="640"/>
        <w:rPr>
          <w:rFonts w:ascii="仿宋_GB2312" w:eastAsia="仿宋_GB2312" w:hAnsi="仿宋"/>
          <w:color w:val="000000"/>
          <w:sz w:val="32"/>
          <w:szCs w:val="32"/>
          <w:shd w:val="clear" w:color="auto" w:fill="FFFFFF"/>
        </w:rPr>
      </w:pPr>
      <w:r w:rsidRPr="00763022">
        <w:rPr>
          <w:rFonts w:ascii="仿宋_GB2312" w:eastAsia="仿宋_GB2312" w:hAnsi="仿宋" w:hint="eastAsia"/>
          <w:color w:val="000000"/>
          <w:sz w:val="32"/>
          <w:szCs w:val="32"/>
          <w:shd w:val="clear" w:color="auto" w:fill="FFFFFF"/>
        </w:rPr>
        <w:lastRenderedPageBreak/>
        <w:t>10</w:t>
      </w:r>
      <w:r>
        <w:rPr>
          <w:rFonts w:ascii="仿宋_GB2312" w:eastAsia="仿宋_GB2312" w:hAnsi="仿宋" w:hint="eastAsia"/>
          <w:color w:val="000000"/>
          <w:sz w:val="32"/>
          <w:szCs w:val="32"/>
          <w:shd w:val="clear" w:color="auto" w:fill="FFFFFF"/>
        </w:rPr>
        <w:t>.</w:t>
      </w:r>
      <w:r w:rsidRPr="00763022">
        <w:rPr>
          <w:rFonts w:ascii="仿宋_GB2312" w:eastAsia="仿宋_GB2312" w:hAnsi="仿宋" w:hint="eastAsia"/>
          <w:color w:val="000000"/>
          <w:sz w:val="32"/>
          <w:szCs w:val="32"/>
          <w:shd w:val="clear" w:color="auto" w:fill="FFFFFF"/>
        </w:rPr>
        <w:t>未按规定健全、实施生产安全事故隐患排查治理制度的，扣3分</w:t>
      </w:r>
      <w:r>
        <w:rPr>
          <w:rFonts w:ascii="仿宋_GB2312" w:eastAsia="仿宋_GB2312" w:hAnsi="仿宋" w:hint="eastAsia"/>
          <w:color w:val="000000"/>
          <w:sz w:val="32"/>
          <w:szCs w:val="32"/>
          <w:shd w:val="clear" w:color="auto" w:fill="FFFFFF"/>
        </w:rPr>
        <w:t>;</w:t>
      </w:r>
    </w:p>
    <w:p w:rsidR="00CF1920" w:rsidRPr="00763022" w:rsidRDefault="00CF1920" w:rsidP="00CF1920">
      <w:pPr>
        <w:spacing w:line="520" w:lineRule="exact"/>
        <w:ind w:firstLineChars="200" w:firstLine="640"/>
        <w:rPr>
          <w:rFonts w:ascii="仿宋_GB2312" w:eastAsia="仿宋_GB2312" w:hAnsi="仿宋"/>
          <w:color w:val="000000"/>
          <w:sz w:val="32"/>
          <w:szCs w:val="32"/>
          <w:shd w:val="clear" w:color="auto" w:fill="FFFFFF"/>
        </w:rPr>
      </w:pPr>
      <w:r w:rsidRPr="00763022">
        <w:rPr>
          <w:rFonts w:ascii="仿宋_GB2312" w:eastAsia="仿宋_GB2312" w:hAnsi="仿宋" w:hint="eastAsia"/>
          <w:color w:val="000000"/>
          <w:sz w:val="32"/>
          <w:szCs w:val="32"/>
          <w:shd w:val="clear" w:color="auto" w:fill="FFFFFF"/>
        </w:rPr>
        <w:t>11</w:t>
      </w:r>
      <w:r>
        <w:rPr>
          <w:rFonts w:ascii="仿宋_GB2312" w:eastAsia="仿宋_GB2312" w:hAnsi="仿宋" w:hint="eastAsia"/>
          <w:color w:val="000000"/>
          <w:sz w:val="32"/>
          <w:szCs w:val="32"/>
          <w:shd w:val="clear" w:color="auto" w:fill="FFFFFF"/>
        </w:rPr>
        <w:t>.</w:t>
      </w:r>
      <w:r w:rsidRPr="00763022">
        <w:rPr>
          <w:rFonts w:ascii="仿宋_GB2312" w:eastAsia="仿宋_GB2312" w:hAnsi="仿宋" w:hint="eastAsia"/>
          <w:color w:val="000000"/>
          <w:sz w:val="32"/>
          <w:szCs w:val="32"/>
          <w:shd w:val="clear" w:color="auto" w:fill="FFFFFF"/>
        </w:rPr>
        <w:t>未按规定组织现场应急救援演练的，扣2分。</w:t>
      </w:r>
    </w:p>
    <w:p w:rsidR="00CF1920" w:rsidRPr="00763022" w:rsidRDefault="00CF1920" w:rsidP="00CF1920">
      <w:pPr>
        <w:spacing w:line="520" w:lineRule="exact"/>
        <w:ind w:firstLineChars="200" w:firstLine="640"/>
        <w:rPr>
          <w:rFonts w:ascii="楷体_GB2312" w:eastAsia="楷体_GB2312" w:hAnsi="楷体"/>
          <w:color w:val="000000"/>
          <w:sz w:val="32"/>
          <w:szCs w:val="32"/>
          <w:shd w:val="clear" w:color="auto" w:fill="FFFFFF"/>
        </w:rPr>
      </w:pPr>
      <w:r w:rsidRPr="00763022">
        <w:rPr>
          <w:rFonts w:ascii="楷体_GB2312" w:eastAsia="楷体_GB2312" w:hAnsi="楷体" w:hint="eastAsia"/>
          <w:color w:val="000000"/>
          <w:sz w:val="32"/>
          <w:szCs w:val="32"/>
          <w:shd w:val="clear" w:color="auto" w:fill="FFFFFF"/>
        </w:rPr>
        <w:t>（三）项目总监理工程师</w:t>
      </w:r>
    </w:p>
    <w:p w:rsidR="00CF1920" w:rsidRPr="00763022" w:rsidRDefault="00CF1920" w:rsidP="00CF1920">
      <w:pPr>
        <w:spacing w:line="520" w:lineRule="exact"/>
        <w:ind w:firstLineChars="200" w:firstLine="640"/>
        <w:rPr>
          <w:rFonts w:ascii="仿宋_GB2312" w:eastAsia="仿宋_GB2312" w:hAnsi="仿宋"/>
          <w:sz w:val="32"/>
          <w:szCs w:val="32"/>
        </w:rPr>
      </w:pPr>
      <w:r w:rsidRPr="00763022">
        <w:rPr>
          <w:rFonts w:ascii="仿宋_GB2312" w:eastAsia="仿宋_GB2312" w:hAnsi="仿宋" w:hint="eastAsia"/>
          <w:color w:val="000000"/>
          <w:sz w:val="32"/>
          <w:szCs w:val="32"/>
          <w:shd w:val="clear" w:color="auto" w:fill="FFFFFF"/>
        </w:rPr>
        <w:t>1</w:t>
      </w:r>
      <w:r>
        <w:rPr>
          <w:rFonts w:ascii="仿宋_GB2312" w:eastAsia="仿宋_GB2312" w:hAnsi="仿宋" w:hint="eastAsia"/>
          <w:color w:val="000000"/>
          <w:sz w:val="32"/>
          <w:szCs w:val="32"/>
          <w:shd w:val="clear" w:color="auto" w:fill="FFFFFF"/>
        </w:rPr>
        <w:t>.</w:t>
      </w:r>
      <w:r w:rsidRPr="00763022">
        <w:rPr>
          <w:rFonts w:ascii="仿宋_GB2312" w:eastAsia="仿宋_GB2312" w:hAnsi="仿宋" w:hint="eastAsia"/>
          <w:sz w:val="32"/>
          <w:szCs w:val="32"/>
        </w:rPr>
        <w:t>负责项目发生责任等级安全生产事故的，扣12分；</w:t>
      </w:r>
    </w:p>
    <w:p w:rsidR="00CF1920" w:rsidRPr="00763022" w:rsidRDefault="00CF1920" w:rsidP="00CF1920">
      <w:pPr>
        <w:spacing w:line="520" w:lineRule="exact"/>
        <w:ind w:firstLineChars="200" w:firstLine="640"/>
        <w:rPr>
          <w:rFonts w:ascii="仿宋_GB2312" w:eastAsia="仿宋_GB2312" w:hAnsi="仿宋"/>
          <w:sz w:val="32"/>
          <w:szCs w:val="32"/>
        </w:rPr>
      </w:pPr>
      <w:r w:rsidRPr="00763022">
        <w:rPr>
          <w:rFonts w:ascii="仿宋_GB2312" w:eastAsia="仿宋_GB2312" w:hAnsi="仿宋" w:hint="eastAsia"/>
          <w:sz w:val="32"/>
          <w:szCs w:val="32"/>
        </w:rPr>
        <w:t>2</w:t>
      </w:r>
      <w:r>
        <w:rPr>
          <w:rFonts w:ascii="仿宋_GB2312" w:eastAsia="仿宋_GB2312" w:hAnsi="仿宋" w:hint="eastAsia"/>
          <w:sz w:val="32"/>
          <w:szCs w:val="32"/>
        </w:rPr>
        <w:t>.</w:t>
      </w:r>
      <w:r w:rsidRPr="00763022">
        <w:rPr>
          <w:rFonts w:ascii="仿宋_GB2312" w:eastAsia="仿宋_GB2312" w:hAnsi="仿宋" w:hint="eastAsia"/>
          <w:sz w:val="32"/>
          <w:szCs w:val="32"/>
        </w:rPr>
        <w:t>建设单位未取得施工许可手续、即组织施工的，未予制止、且未报告的，扣6分</w:t>
      </w:r>
      <w:r>
        <w:rPr>
          <w:rFonts w:ascii="仿宋_GB2312" w:eastAsia="仿宋_GB2312" w:hAnsi="仿宋" w:hint="eastAsia"/>
          <w:sz w:val="32"/>
          <w:szCs w:val="32"/>
        </w:rPr>
        <w:t>;</w:t>
      </w:r>
    </w:p>
    <w:p w:rsidR="00CF1920" w:rsidRPr="00763022" w:rsidRDefault="00CF1920" w:rsidP="00CF1920">
      <w:pPr>
        <w:spacing w:line="520" w:lineRule="exact"/>
        <w:ind w:firstLineChars="200" w:firstLine="640"/>
        <w:rPr>
          <w:rFonts w:ascii="仿宋_GB2312" w:eastAsia="仿宋_GB2312" w:hAnsi="仿宋"/>
          <w:sz w:val="32"/>
          <w:szCs w:val="32"/>
        </w:rPr>
      </w:pPr>
      <w:r w:rsidRPr="00763022">
        <w:rPr>
          <w:rFonts w:ascii="仿宋_GB2312" w:eastAsia="仿宋_GB2312" w:hAnsi="仿宋" w:hint="eastAsia"/>
          <w:sz w:val="32"/>
          <w:szCs w:val="32"/>
        </w:rPr>
        <w:t>3</w:t>
      </w:r>
      <w:r>
        <w:rPr>
          <w:rFonts w:ascii="仿宋_GB2312" w:eastAsia="仿宋_GB2312" w:hAnsi="仿宋" w:hint="eastAsia"/>
          <w:sz w:val="32"/>
          <w:szCs w:val="32"/>
        </w:rPr>
        <w:t>.</w:t>
      </w:r>
      <w:r w:rsidRPr="00763022">
        <w:rPr>
          <w:rFonts w:ascii="仿宋_GB2312" w:eastAsia="仿宋_GB2312" w:hAnsi="仿宋" w:hint="eastAsia"/>
          <w:sz w:val="32"/>
          <w:szCs w:val="32"/>
        </w:rPr>
        <w:t>未按规定对施工单位编制的安全技术措施或专项施工方案进行审查的，扣6分</w:t>
      </w:r>
      <w:r>
        <w:rPr>
          <w:rFonts w:ascii="仿宋_GB2312" w:eastAsia="仿宋_GB2312" w:hAnsi="仿宋" w:hint="eastAsia"/>
          <w:sz w:val="32"/>
          <w:szCs w:val="32"/>
        </w:rPr>
        <w:t>;</w:t>
      </w:r>
    </w:p>
    <w:p w:rsidR="00CF1920" w:rsidRPr="00763022" w:rsidRDefault="00CF1920" w:rsidP="00CF1920">
      <w:pPr>
        <w:spacing w:line="520" w:lineRule="exact"/>
        <w:ind w:firstLineChars="200" w:firstLine="640"/>
        <w:rPr>
          <w:rFonts w:ascii="仿宋_GB2312" w:eastAsia="仿宋_GB2312" w:hAnsi="仿宋"/>
          <w:sz w:val="32"/>
          <w:szCs w:val="32"/>
        </w:rPr>
      </w:pPr>
      <w:r w:rsidRPr="00763022">
        <w:rPr>
          <w:rFonts w:ascii="仿宋_GB2312" w:eastAsia="仿宋_GB2312" w:hAnsi="仿宋" w:hint="eastAsia"/>
          <w:sz w:val="32"/>
          <w:szCs w:val="32"/>
        </w:rPr>
        <w:t>4</w:t>
      </w:r>
      <w:r>
        <w:rPr>
          <w:rFonts w:ascii="仿宋_GB2312" w:eastAsia="仿宋_GB2312" w:hAnsi="仿宋" w:hint="eastAsia"/>
          <w:sz w:val="32"/>
          <w:szCs w:val="32"/>
        </w:rPr>
        <w:t>.</w:t>
      </w:r>
      <w:r w:rsidRPr="00763022">
        <w:rPr>
          <w:rFonts w:ascii="仿宋_GB2312" w:eastAsia="仿宋_GB2312" w:hAnsi="仿宋" w:hint="eastAsia"/>
          <w:sz w:val="32"/>
          <w:szCs w:val="32"/>
        </w:rPr>
        <w:t>未按规定审核相关单位资质、安全生产许可证、安管人员安全生产考核合格证和特种作业人员操作资格证书及进场建筑起重机械特种设备制造许可证、产品合格证的，扣2分</w:t>
      </w:r>
      <w:r>
        <w:rPr>
          <w:rFonts w:ascii="仿宋_GB2312" w:eastAsia="仿宋_GB2312" w:hAnsi="仿宋" w:hint="eastAsia"/>
          <w:sz w:val="32"/>
          <w:szCs w:val="32"/>
        </w:rPr>
        <w:t>;</w:t>
      </w:r>
    </w:p>
    <w:p w:rsidR="00CF1920" w:rsidRPr="00763022" w:rsidRDefault="00CF1920" w:rsidP="00CF1920">
      <w:pPr>
        <w:spacing w:line="520" w:lineRule="exact"/>
        <w:ind w:firstLineChars="200" w:firstLine="640"/>
        <w:rPr>
          <w:rFonts w:ascii="仿宋_GB2312" w:eastAsia="仿宋_GB2312" w:hAnsi="仿宋"/>
          <w:sz w:val="32"/>
          <w:szCs w:val="32"/>
        </w:rPr>
      </w:pPr>
      <w:r w:rsidRPr="00763022">
        <w:rPr>
          <w:rFonts w:ascii="仿宋_GB2312" w:eastAsia="仿宋_GB2312" w:hAnsi="仿宋" w:hint="eastAsia"/>
          <w:sz w:val="32"/>
          <w:szCs w:val="32"/>
        </w:rPr>
        <w:t>5</w:t>
      </w:r>
      <w:r>
        <w:rPr>
          <w:rFonts w:ascii="仿宋_GB2312" w:eastAsia="仿宋_GB2312" w:hAnsi="仿宋" w:hint="eastAsia"/>
          <w:sz w:val="32"/>
          <w:szCs w:val="32"/>
        </w:rPr>
        <w:t>.</w:t>
      </w:r>
      <w:r w:rsidRPr="00763022">
        <w:rPr>
          <w:rFonts w:ascii="仿宋_GB2312" w:eastAsia="仿宋_GB2312" w:hAnsi="仿宋" w:hint="eastAsia"/>
          <w:sz w:val="32"/>
          <w:szCs w:val="32"/>
        </w:rPr>
        <w:t>未严格按照法律法规、工程建设标准实施监理的，每项扣1分；发现施工安全隐患，不要求整改的，扣2分；发现严重施工安全隐患，不要求停工整改的，扣3分；施工单位不按规定进行整改时，不按规定报告的，扣3分。</w:t>
      </w:r>
    </w:p>
    <w:p w:rsidR="00CF1920" w:rsidRPr="00763022" w:rsidRDefault="00CF1920" w:rsidP="00CF1920">
      <w:pPr>
        <w:spacing w:line="520" w:lineRule="exact"/>
        <w:ind w:firstLine="645"/>
        <w:rPr>
          <w:rFonts w:ascii="黑体" w:eastAsia="黑体" w:hAnsi="黑体"/>
          <w:sz w:val="32"/>
          <w:szCs w:val="32"/>
        </w:rPr>
      </w:pPr>
      <w:r w:rsidRPr="00763022">
        <w:rPr>
          <w:rFonts w:ascii="黑体" w:eastAsia="黑体" w:hAnsi="黑体" w:hint="eastAsia"/>
          <w:sz w:val="32"/>
          <w:szCs w:val="32"/>
        </w:rPr>
        <w:t>四、考核管理</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每位被考核人员连续1年总分设定为12分。每次现场施工安全监督检查时，出现多项次扣分时，按照最高扣分标准进行扣分。未扣满12分的，第2年度重新积分。</w:t>
      </w:r>
    </w:p>
    <w:p w:rsidR="00CF1920" w:rsidRPr="00763022" w:rsidRDefault="00CF1920" w:rsidP="00CF1920">
      <w:pPr>
        <w:spacing w:line="520" w:lineRule="exact"/>
        <w:ind w:firstLine="645"/>
        <w:rPr>
          <w:rFonts w:ascii="仿宋_GB2312" w:eastAsia="仿宋_GB2312" w:hAnsi="仿宋"/>
          <w:sz w:val="32"/>
          <w:szCs w:val="32"/>
        </w:rPr>
      </w:pPr>
      <w:r w:rsidRPr="00763022">
        <w:rPr>
          <w:rFonts w:ascii="仿宋_GB2312" w:eastAsia="仿宋_GB2312" w:hAnsi="仿宋" w:hint="eastAsia"/>
          <w:sz w:val="32"/>
          <w:szCs w:val="32"/>
        </w:rPr>
        <w:t>经加减分后，得分在0分或为负数时，本地注册企业项目经理安全生产考核年度为不合格，按照住建部令第17号有关规定执行；工程所在地住建部门应责令更换建设单位项目负责人、项目总监理工程师，被更换的建设单位项目负责人、项目总监理工</w:t>
      </w:r>
      <w:r w:rsidRPr="00763022">
        <w:rPr>
          <w:rFonts w:ascii="仿宋_GB2312" w:eastAsia="仿宋_GB2312" w:hAnsi="仿宋" w:hint="eastAsia"/>
          <w:sz w:val="32"/>
          <w:szCs w:val="32"/>
        </w:rPr>
        <w:lastRenderedPageBreak/>
        <w:t>程师一年内不得在本行政辖区内，担任被免除的相同职务。技术职务晋升任职年限应增加一年。重新任职，重新计分。</w:t>
      </w:r>
    </w:p>
    <w:p w:rsidR="001C78B3" w:rsidRPr="00CF1920" w:rsidRDefault="001C78B3" w:rsidP="00CF1920">
      <w:pPr>
        <w:spacing w:line="520" w:lineRule="exact"/>
        <w:rPr>
          <w:szCs w:val="32"/>
        </w:rPr>
      </w:pPr>
    </w:p>
    <w:sectPr w:rsidR="001C78B3" w:rsidRPr="00CF1920" w:rsidSect="00911795">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4E5" w:rsidRDefault="009864E5" w:rsidP="00FC0DF5">
      <w:r>
        <w:separator/>
      </w:r>
    </w:p>
  </w:endnote>
  <w:endnote w:type="continuationSeparator" w:id="0">
    <w:p w:rsidR="009864E5" w:rsidRDefault="009864E5" w:rsidP="00FC0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853"/>
      <w:docPartObj>
        <w:docPartGallery w:val="Page Numbers (Bottom of Page)"/>
        <w:docPartUnique/>
      </w:docPartObj>
    </w:sdtPr>
    <w:sdtContent>
      <w:p w:rsidR="00FC0DF5" w:rsidRDefault="00E0050D">
        <w:pPr>
          <w:pStyle w:val="a4"/>
          <w:jc w:val="center"/>
        </w:pPr>
        <w:fldSimple w:instr=" PAGE   \* MERGEFORMAT ">
          <w:r w:rsidR="00DD4378" w:rsidRPr="00DD4378">
            <w:rPr>
              <w:noProof/>
              <w:lang w:val="zh-CN"/>
            </w:rPr>
            <w:t>2</w:t>
          </w:r>
        </w:fldSimple>
      </w:p>
    </w:sdtContent>
  </w:sdt>
  <w:p w:rsidR="00FC0DF5" w:rsidRDefault="00FC0D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4E5" w:rsidRDefault="009864E5" w:rsidP="00FC0DF5">
      <w:r>
        <w:separator/>
      </w:r>
    </w:p>
  </w:footnote>
  <w:footnote w:type="continuationSeparator" w:id="0">
    <w:p w:rsidR="009864E5" w:rsidRDefault="009864E5" w:rsidP="00FC0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0DF5"/>
    <w:rsid w:val="00001A5E"/>
    <w:rsid w:val="00006D16"/>
    <w:rsid w:val="0002492B"/>
    <w:rsid w:val="0016536D"/>
    <w:rsid w:val="001661F4"/>
    <w:rsid w:val="00196155"/>
    <w:rsid w:val="001C026E"/>
    <w:rsid w:val="001C78B3"/>
    <w:rsid w:val="001D642A"/>
    <w:rsid w:val="00220D4A"/>
    <w:rsid w:val="00232207"/>
    <w:rsid w:val="002B7B87"/>
    <w:rsid w:val="002C6906"/>
    <w:rsid w:val="003871F8"/>
    <w:rsid w:val="00420666"/>
    <w:rsid w:val="004510C7"/>
    <w:rsid w:val="0048260E"/>
    <w:rsid w:val="004E3CA8"/>
    <w:rsid w:val="00567FC1"/>
    <w:rsid w:val="005C6CAE"/>
    <w:rsid w:val="005F5B18"/>
    <w:rsid w:val="006256FB"/>
    <w:rsid w:val="0063189D"/>
    <w:rsid w:val="006606E2"/>
    <w:rsid w:val="00713CBD"/>
    <w:rsid w:val="00745743"/>
    <w:rsid w:val="00766DE0"/>
    <w:rsid w:val="00781F95"/>
    <w:rsid w:val="00782F01"/>
    <w:rsid w:val="007F3222"/>
    <w:rsid w:val="008114D8"/>
    <w:rsid w:val="00872CEB"/>
    <w:rsid w:val="00876DCE"/>
    <w:rsid w:val="008A6578"/>
    <w:rsid w:val="00911795"/>
    <w:rsid w:val="00930894"/>
    <w:rsid w:val="009714CD"/>
    <w:rsid w:val="009817FE"/>
    <w:rsid w:val="009864E5"/>
    <w:rsid w:val="009D3B63"/>
    <w:rsid w:val="00A13904"/>
    <w:rsid w:val="00A525E4"/>
    <w:rsid w:val="00AB4444"/>
    <w:rsid w:val="00B424C6"/>
    <w:rsid w:val="00B809FE"/>
    <w:rsid w:val="00B93BB5"/>
    <w:rsid w:val="00BD4DA6"/>
    <w:rsid w:val="00C00616"/>
    <w:rsid w:val="00C074CF"/>
    <w:rsid w:val="00CF1920"/>
    <w:rsid w:val="00D2546A"/>
    <w:rsid w:val="00D60F5B"/>
    <w:rsid w:val="00D754A0"/>
    <w:rsid w:val="00DC45CD"/>
    <w:rsid w:val="00DD4378"/>
    <w:rsid w:val="00DE630C"/>
    <w:rsid w:val="00E0050D"/>
    <w:rsid w:val="00F02CAE"/>
    <w:rsid w:val="00F17031"/>
    <w:rsid w:val="00F17291"/>
    <w:rsid w:val="00F811E7"/>
    <w:rsid w:val="00FB1F6B"/>
    <w:rsid w:val="00FC0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0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0DF5"/>
    <w:rPr>
      <w:sz w:val="18"/>
      <w:szCs w:val="18"/>
    </w:rPr>
  </w:style>
  <w:style w:type="paragraph" w:styleId="a4">
    <w:name w:val="footer"/>
    <w:basedOn w:val="a"/>
    <w:link w:val="Char0"/>
    <w:uiPriority w:val="99"/>
    <w:unhideWhenUsed/>
    <w:rsid w:val="00FC0DF5"/>
    <w:pPr>
      <w:tabs>
        <w:tab w:val="center" w:pos="4153"/>
        <w:tab w:val="right" w:pos="8306"/>
      </w:tabs>
      <w:snapToGrid w:val="0"/>
      <w:jc w:val="left"/>
    </w:pPr>
    <w:rPr>
      <w:sz w:val="18"/>
      <w:szCs w:val="18"/>
    </w:rPr>
  </w:style>
  <w:style w:type="character" w:customStyle="1" w:styleId="Char0">
    <w:name w:val="页脚 Char"/>
    <w:basedOn w:val="a0"/>
    <w:link w:val="a4"/>
    <w:uiPriority w:val="99"/>
    <w:rsid w:val="00FC0DF5"/>
    <w:rPr>
      <w:sz w:val="18"/>
      <w:szCs w:val="18"/>
    </w:rPr>
  </w:style>
  <w:style w:type="paragraph" w:styleId="a5">
    <w:name w:val="Normal (Web)"/>
    <w:basedOn w:val="a"/>
    <w:uiPriority w:val="99"/>
    <w:semiHidden/>
    <w:unhideWhenUsed/>
    <w:rsid w:val="00FB1F6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6DCE"/>
    <w:rPr>
      <w:b/>
      <w:bCs/>
    </w:rPr>
  </w:style>
</w:styles>
</file>

<file path=word/webSettings.xml><?xml version="1.0" encoding="utf-8"?>
<w:webSettings xmlns:r="http://schemas.openxmlformats.org/officeDocument/2006/relationships" xmlns:w="http://schemas.openxmlformats.org/wordprocessingml/2006/main">
  <w:divs>
    <w:div w:id="19087132">
      <w:bodyDiv w:val="1"/>
      <w:marLeft w:val="0"/>
      <w:marRight w:val="0"/>
      <w:marTop w:val="0"/>
      <w:marBottom w:val="0"/>
      <w:divBdr>
        <w:top w:val="none" w:sz="0" w:space="0" w:color="auto"/>
        <w:left w:val="none" w:sz="0" w:space="0" w:color="auto"/>
        <w:bottom w:val="none" w:sz="0" w:space="0" w:color="auto"/>
        <w:right w:val="none" w:sz="0" w:space="0" w:color="auto"/>
      </w:divBdr>
    </w:div>
    <w:div w:id="861088412">
      <w:bodyDiv w:val="1"/>
      <w:marLeft w:val="0"/>
      <w:marRight w:val="0"/>
      <w:marTop w:val="0"/>
      <w:marBottom w:val="0"/>
      <w:divBdr>
        <w:top w:val="none" w:sz="0" w:space="0" w:color="auto"/>
        <w:left w:val="none" w:sz="0" w:space="0" w:color="auto"/>
        <w:bottom w:val="none" w:sz="0" w:space="0" w:color="auto"/>
        <w:right w:val="none" w:sz="0" w:space="0" w:color="auto"/>
      </w:divBdr>
    </w:div>
    <w:div w:id="1250193238">
      <w:bodyDiv w:val="1"/>
      <w:marLeft w:val="0"/>
      <w:marRight w:val="0"/>
      <w:marTop w:val="0"/>
      <w:marBottom w:val="0"/>
      <w:divBdr>
        <w:top w:val="none" w:sz="0" w:space="0" w:color="auto"/>
        <w:left w:val="none" w:sz="0" w:space="0" w:color="auto"/>
        <w:bottom w:val="none" w:sz="0" w:space="0" w:color="auto"/>
        <w:right w:val="none" w:sz="0" w:space="0" w:color="auto"/>
      </w:divBdr>
    </w:div>
    <w:div w:id="15341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2022-03-21T08:04:00Z</dcterms:created>
  <dcterms:modified xsi:type="dcterms:W3CDTF">2022-03-21T09:40:00Z</dcterms:modified>
</cp:coreProperties>
</file>